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成都华耀房地产开发有限公司四川天府新区正兴街道143 亩项目用地范围内给水管道迁改工程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。停水时间及影响：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1、计划时间：2023-09-21 10:00 至2023-09-21 22:00（计划：12小时）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5、停水涉及社区名称：凉风顶社区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6、停水街道名称:正兴街道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F1657D0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A9D5680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419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2023-09-20T08:33:27Z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52AD769BE8864FCA83180EF284B158D8_13</vt:lpwstr>
  </property>
</Properties>
</file>