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成华区</w:t>
      </w:r>
      <w:r>
        <w:rPr>
          <w:rFonts w:hint="eastAsia"/>
          <w:b/>
          <w:sz w:val="32"/>
          <w:szCs w:val="32"/>
        </w:rPr>
        <w:t>计划停水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spacing w:beforeLines="0" w:afterLines="0"/>
        <w:rPr>
          <w:rFonts w:hint="default"/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>成都市成华区双桥子街道办事处新鸿社区居委会装水表工程GD2023Y0132A</w:t>
      </w:r>
      <w:r>
        <w:rPr>
          <w:rFonts w:hint="eastAsia"/>
          <w:b/>
          <w:sz w:val="32"/>
          <w:szCs w:val="32"/>
        </w:rPr>
        <w:t>停水时间及影响：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1、</w:t>
      </w:r>
      <w:r>
        <w:rPr>
          <w:rFonts w:hint="eastAsia"/>
          <w:sz w:val="32"/>
          <w:szCs w:val="32"/>
          <w:lang w:val="en-US" w:eastAsia="zh-CN"/>
        </w:rPr>
        <w:t>计划</w:t>
      </w:r>
      <w:r>
        <w:rPr>
          <w:rFonts w:hint="default"/>
          <w:sz w:val="32"/>
          <w:szCs w:val="32"/>
        </w:rPr>
        <w:t>时间:2023-07-17 14:00:00至2023-07-17 16:00:00（计划2小时）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2、停水影响用户：1户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3、重点用户：0户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4、停水等级：</w:t>
      </w:r>
      <w:r>
        <w:rPr>
          <w:rFonts w:hint="eastAsia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default"/>
          <w:sz w:val="32"/>
          <w:szCs w:val="32"/>
        </w:rPr>
        <w:t>级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5、停水涉及社区名称：双桥子社区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6、停水街道名称:新鸿南路86号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7、停水影响小区名：新鸿南路86号苑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606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2023-07-14T07:07:50Z</dcterms:created>
  <dc:creator>cdtv</dc:creator>
  <cp:lastModifiedBy>莎</cp:lastModifiedBy>
  <dcterms:modified xsi:type="dcterms:W3CDTF">2023-07-14T07:09:31Z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F01F49BAC67143609D74238B1BFEB2E2_12</vt:lpwstr>
  </property>
</Properties>
</file>