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金牛区计划停水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 xml:space="preserve">成都市金牛区人民政府抚琴街道办事处营门口路212号改造水表工程SJ2023Y0183A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1、停水时间:2023-12-15  09:30:00至2023-12-15  19:30:00（计划10小时）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2、停水影响用户：136户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3、重点用户：0户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4、停水等级：三级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5、停水涉及社区名称：抚琴小区社区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6、停水街道名称:营门口路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 xml:space="preserve">7、停水影响小区名：营门口路212号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zNWEzNjNkMWUzMzJhNTEwNzJlOTk1NjhjYzgyOWQifQ=="/>
  </w:docVars>
  <w:rsids>
    <w:rsidRoot w:val="68340FDA"/>
    <w:rsid w:val="162C25F6"/>
    <w:rsid w:val="68340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2023-12-12T08:54:00Z</dcterms:created>
  <dc:creator>Daydream </dc:creator>
  <cp:lastModifiedBy>邓莎</cp:lastModifiedBy>
  <dcterms:modified xsi:type="dcterms:W3CDTF">2023-12-12T08:55:49Z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  <property fmtid="{D5CDD505-2E9C-101B-9397-08002B2CF9AE}" pid="3" name="ICV">
    <vt:lpwstr>A8ED3F7300AF4243B9BD9CCE9F12F96C_11</vt:lpwstr>
  </property>
</Properties>
</file>