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武侯大道（二环路至江安河）道路改造工程配套给水工程补充设计SJ2022J0012A补充停水时间及影响：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1、计划时间：2023-10-25 23:00:00 至2023-10-26 11:00:00（计划：12小时）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2、停水影响用户：1684户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5、停水涉及社区名称：顺和社区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6、停水街道名称:簇锦街道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7、停水影响小区名：月光诚品小区、怡安花园、武侯庭园、双楠映象、楠雅阁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C024155"/>
    <w:rsid w:val="1C6C4030"/>
    <w:rsid w:val="1E641526"/>
    <w:rsid w:val="1ECC0B0D"/>
    <w:rsid w:val="1EE32F22"/>
    <w:rsid w:val="1F0D1C20"/>
    <w:rsid w:val="21AB744A"/>
    <w:rsid w:val="231071FB"/>
    <w:rsid w:val="28357A8F"/>
    <w:rsid w:val="293218AF"/>
    <w:rsid w:val="2A3C7759"/>
    <w:rsid w:val="2F6F3887"/>
    <w:rsid w:val="30A532D8"/>
    <w:rsid w:val="30B63588"/>
    <w:rsid w:val="38B702E4"/>
    <w:rsid w:val="39FA2A1B"/>
    <w:rsid w:val="3A9D5680"/>
    <w:rsid w:val="4B2422D7"/>
    <w:rsid w:val="571254EA"/>
    <w:rsid w:val="576C0528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2023-10-24T08:46:43Z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F99A6D0E348043B6AEE7E4E05C44AE5D_13</vt:lpwstr>
  </property>
</Properties>
</file>