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温江区计划停水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成都市水七厂三期至温江老城区供水输水管线工程春江南路DN600碰管：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1、计划时间：2026-01-08 9:00:00至2025-01-08 21:00:00（计划时间：12个小时）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2、停水影响用户：0户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3、重点用户：0户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4、停水等级：三级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5、停水涉及社区名称：无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6、停水街道名称：春江南路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7、停水影响小区名：无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6F70471"/>
    <w:rsid w:val="96F7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Office_6.2.1.8344_F1E327BC-269C-435d-A152-05C5408002CA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2026-01-06T15:53:00Z</dcterms:created>
  <dc:creator>何明泽</dc:creator>
  <cp:lastModifiedBy>何明泽</cp:lastModifiedBy>
  <dcterms:modified xsi:type="dcterms:W3CDTF">2026-01-06T15:54:27Z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2052-6.2.1.8344</vt:lpwstr>
  </property>
  <property fmtid="{D5CDD505-2E9C-101B-9397-08002B2CF9AE}" pid="3" name="ICV">
    <vt:lpwstr>6000F824F7DF92F871BF5C6948ECEF29_41</vt:lpwstr>
  </property>
</Properties>
</file>